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FFA" w:rsidRDefault="00D401C5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太湖县十六届人民代表大会第二次会议</w:t>
      </w:r>
    </w:p>
    <w:p w:rsidR="008F3FFA" w:rsidRDefault="00D401C5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8F3FFA">
        <w:tc>
          <w:tcPr>
            <w:tcW w:w="1728" w:type="dxa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王德义</w:t>
            </w:r>
          </w:p>
        </w:tc>
        <w:tc>
          <w:tcPr>
            <w:tcW w:w="1423" w:type="dxa"/>
            <w:gridSpan w:val="2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男</w:t>
            </w:r>
          </w:p>
        </w:tc>
      </w:tr>
      <w:tr w:rsidR="008F3FFA">
        <w:tc>
          <w:tcPr>
            <w:tcW w:w="1728" w:type="dxa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民营经济创业园</w:t>
            </w:r>
          </w:p>
        </w:tc>
        <w:tc>
          <w:tcPr>
            <w:tcW w:w="1423" w:type="dxa"/>
            <w:gridSpan w:val="2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8F3FFA" w:rsidRDefault="008F3FFA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8F3FFA">
        <w:tc>
          <w:tcPr>
            <w:tcW w:w="1728" w:type="dxa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8F3FFA" w:rsidRDefault="00D401C5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联系电话</w:t>
            </w: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c>
          <w:tcPr>
            <w:tcW w:w="1728" w:type="dxa"/>
            <w:vMerge w:val="restart"/>
          </w:tcPr>
          <w:p w:rsidR="008F3FFA" w:rsidRDefault="00D401C5">
            <w:pPr>
              <w:spacing w:line="720" w:lineRule="exact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8F3FFA" w:rsidRDefault="00D401C5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8F3FFA" w:rsidRDefault="00D401C5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8F3FFA" w:rsidRDefault="00D401C5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承办单位</w:t>
            </w:r>
          </w:p>
        </w:tc>
      </w:tr>
      <w:tr w:rsidR="008F3FFA">
        <w:tc>
          <w:tcPr>
            <w:tcW w:w="1728" w:type="dxa"/>
            <w:vMerge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340" w:type="dxa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F3FFA" w:rsidRDefault="008F3FFA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8F3FFA">
        <w:trPr>
          <w:gridAfter w:val="1"/>
          <w:wAfter w:w="28" w:type="dxa"/>
          <w:trHeight w:val="90"/>
        </w:trPr>
        <w:tc>
          <w:tcPr>
            <w:tcW w:w="8720" w:type="dxa"/>
            <w:gridSpan w:val="6"/>
          </w:tcPr>
          <w:p w:rsidR="008F3FFA" w:rsidRDefault="00D401C5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题：</w:t>
            </w:r>
            <w:r>
              <w:rPr>
                <w:rFonts w:ascii="仿宋" w:eastAsia="仿宋_GB2312" w:hAnsi="仿宋" w:cs="Times New Roman" w:hint="eastAsia"/>
                <w:sz w:val="30"/>
                <w:szCs w:val="30"/>
              </w:rPr>
              <w:t>推动物流行业发展，为我县经济发展插上翅膀</w:t>
            </w:r>
          </w:p>
        </w:tc>
      </w:tr>
      <w:tr w:rsidR="008F3FFA">
        <w:trPr>
          <w:gridAfter w:val="1"/>
          <w:wAfter w:w="28" w:type="dxa"/>
          <w:trHeight w:val="4876"/>
        </w:trPr>
        <w:tc>
          <w:tcPr>
            <w:tcW w:w="8720" w:type="dxa"/>
            <w:gridSpan w:val="6"/>
          </w:tcPr>
          <w:p w:rsidR="008F3FFA" w:rsidRDefault="00D401C5">
            <w:pPr>
              <w:spacing w:line="520" w:lineRule="exact"/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由：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物流行业是助</w:t>
            </w:r>
            <w:proofErr w:type="gramStart"/>
            <w:r>
              <w:rPr>
                <w:rFonts w:ascii="仿宋_GB2312" w:eastAsia="仿宋_GB2312" w:hAnsi="黑体" w:cs="Times New Roman"/>
                <w:sz w:val="30"/>
                <w:szCs w:val="30"/>
              </w:rPr>
              <w:t>推地方</w:t>
            </w:r>
            <w:proofErr w:type="gramEnd"/>
            <w:r>
              <w:rPr>
                <w:rFonts w:ascii="仿宋_GB2312" w:eastAsia="仿宋_GB2312" w:hAnsi="黑体" w:cs="Times New Roman"/>
                <w:sz w:val="30"/>
                <w:szCs w:val="30"/>
              </w:rPr>
              <w:t>经济发展的翅膀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是地方经济发展的标志之一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。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目前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我县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直达中大城市</w:t>
            </w:r>
            <w:proofErr w:type="gramStart"/>
            <w:r>
              <w:rPr>
                <w:rFonts w:ascii="仿宋_GB2312" w:eastAsia="仿宋_GB2312" w:hAnsi="黑体" w:cs="Times New Roman"/>
                <w:sz w:val="30"/>
                <w:szCs w:val="30"/>
              </w:rPr>
              <w:t>物流少</w:t>
            </w:r>
            <w:proofErr w:type="gramEnd"/>
            <w:r>
              <w:rPr>
                <w:rFonts w:ascii="仿宋_GB2312" w:eastAsia="仿宋_GB2312" w:hAnsi="黑体" w:cs="Times New Roman"/>
                <w:sz w:val="30"/>
                <w:szCs w:val="30"/>
              </w:rPr>
              <w:t>之又少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主要是以安庆中转为主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，耗时成本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高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：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1200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公里内的大中城市到达安庆只需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24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小时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从安庆中转到太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湖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需要两个白天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，耗时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1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倍。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中转卸载更是增加成本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：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1200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公里内的</w:t>
            </w:r>
            <w:proofErr w:type="gramStart"/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一</w:t>
            </w:r>
            <w:proofErr w:type="gramEnd"/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件货物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发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到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安庆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是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80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元，从安庆到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太湖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100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公里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也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要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60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元，变成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140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元，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我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县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工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、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农业等其他产品要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走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出</w:t>
            </w:r>
            <w:proofErr w:type="gramStart"/>
            <w:r>
              <w:rPr>
                <w:rFonts w:ascii="仿宋_GB2312" w:eastAsia="仿宋_GB2312" w:hAnsi="黑体" w:cs="Times New Roman"/>
                <w:sz w:val="30"/>
                <w:szCs w:val="30"/>
              </w:rPr>
              <w:t>去同样</w:t>
            </w:r>
            <w:proofErr w:type="gramEnd"/>
            <w:r>
              <w:rPr>
                <w:rFonts w:ascii="仿宋_GB2312" w:eastAsia="仿宋_GB2312" w:hAnsi="黑体" w:cs="Times New Roman"/>
                <w:sz w:val="30"/>
                <w:szCs w:val="30"/>
              </w:rPr>
              <w:t>也是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耗时耗力。</w:t>
            </w:r>
          </w:p>
          <w:p w:rsidR="008F3FFA" w:rsidRDefault="00D401C5">
            <w:pPr>
              <w:spacing w:line="520" w:lineRule="exact"/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造成这种现象的主要原因是货源不足、信息不畅、物流行业亏损严重，缺乏统一管理。</w:t>
            </w:r>
          </w:p>
        </w:tc>
      </w:tr>
      <w:tr w:rsidR="008F3FFA">
        <w:trPr>
          <w:gridAfter w:val="1"/>
          <w:wAfter w:w="28" w:type="dxa"/>
          <w:trHeight w:val="5857"/>
        </w:trPr>
        <w:tc>
          <w:tcPr>
            <w:tcW w:w="8720" w:type="dxa"/>
            <w:gridSpan w:val="6"/>
          </w:tcPr>
          <w:p w:rsidR="008F3FFA" w:rsidRDefault="00D401C5">
            <w:pPr>
              <w:spacing w:line="520" w:lineRule="exact"/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一成立行业协会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整合资源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。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以较为集中又有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较大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物流需求的行业为突破口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鼓励成立该行业协会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，由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行业协会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收集该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行业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班线。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比如家具行业一般是在广东顺德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、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江西南康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、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四川成都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、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江苏苏州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服装行业一般在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是在苏、浙、沪，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电子行业在深圳居多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。</w:t>
            </w:r>
          </w:p>
          <w:p w:rsidR="008F3FFA" w:rsidRDefault="00D401C5">
            <w:pPr>
              <w:spacing w:line="520" w:lineRule="exact"/>
              <w:ind w:firstLineChars="200" w:firstLine="600"/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/>
                <w:sz w:val="30"/>
                <w:szCs w:val="30"/>
              </w:rPr>
              <w:t>二</w:t>
            </w:r>
            <w:proofErr w:type="gramStart"/>
            <w:r>
              <w:rPr>
                <w:rFonts w:ascii="仿宋_GB2312" w:eastAsia="仿宋_GB2312" w:hAnsi="黑体" w:cs="Times New Roman"/>
                <w:sz w:val="30"/>
                <w:szCs w:val="30"/>
              </w:rPr>
              <w:t>各</w:t>
            </w:r>
            <w:proofErr w:type="gramEnd"/>
            <w:r>
              <w:rPr>
                <w:rFonts w:ascii="仿宋_GB2312" w:eastAsia="仿宋_GB2312" w:hAnsi="黑体" w:cs="Times New Roman"/>
                <w:sz w:val="30"/>
                <w:szCs w:val="30"/>
              </w:rPr>
              <w:t>行业路线运营后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在行业协会管理的基础上建立统一的信息平台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，跨行业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收集信息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确保开通的物流路线正常运转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、</w:t>
            </w:r>
            <w:r>
              <w:rPr>
                <w:rFonts w:ascii="仿宋_GB2312" w:eastAsia="仿宋_GB2312" w:hAnsi="黑体" w:cs="Times New Roman"/>
                <w:sz w:val="30"/>
                <w:szCs w:val="30"/>
              </w:rPr>
              <w:t>有生命力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。</w:t>
            </w:r>
          </w:p>
          <w:p w:rsidR="008F3FFA" w:rsidRDefault="00D401C5">
            <w:pPr>
              <w:spacing w:line="520" w:lineRule="exact"/>
              <w:rPr>
                <w:rFonts w:ascii="仿宋" w:hAnsi="仿宋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三、在上述两个条件成熟以后政府再考虑提供用地，统一管理。需要说明一下的是行业协会的成立要把开通行业物流班线作为己任，每个行业都有能人、有闲人，让他们成为物流班线的股东，况且物流本身</w:t>
            </w:r>
            <w:proofErr w:type="gramStart"/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能助推该行业</w:t>
            </w:r>
            <w:proofErr w:type="gramEnd"/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的发展，只要创立创建初期政府给予鼓励和一定的支持，行业人员应该会乐见其成，如能落实，我县物流行业一定会有一个飞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跃发展。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</w:p>
        </w:tc>
      </w:tr>
    </w:tbl>
    <w:p w:rsidR="008F3FFA" w:rsidRDefault="00D401C5">
      <w:pPr>
        <w:spacing w:line="520" w:lineRule="exact"/>
        <w:rPr>
          <w:rFonts w:ascii="仿宋_GB2312" w:eastAsia="仿宋_GB2312" w:hAnsi="黑体" w:cs="Times New Roman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cs="Times New Roman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cs="Times New Roman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8F3FFA" w:rsidRDefault="008F3FFA"/>
    <w:sectPr w:rsidR="008F3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FA"/>
    <w:rsid w:val="008F3FFA"/>
    <w:rsid w:val="00D401C5"/>
    <w:rsid w:val="795A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93671D5-CBB0-4FCD-A1F7-FAAE73A2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674</Characters>
  <Application>Microsoft Office Word</Application>
  <DocSecurity>0</DocSecurity>
  <Lines>5</Lines>
  <Paragraphs>1</Paragraphs>
  <ScaleCrop>false</ScaleCrop>
  <Company>Home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2</cp:revision>
  <dcterms:created xsi:type="dcterms:W3CDTF">2014-10-29T12:08:00Z</dcterms:created>
  <dcterms:modified xsi:type="dcterms:W3CDTF">2018-04-20T01:46:00Z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