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9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2142"/>
        <w:gridCol w:w="2268"/>
        <w:gridCol w:w="141"/>
        <w:gridCol w:w="1560"/>
        <w:gridCol w:w="425"/>
        <w:gridCol w:w="2693"/>
      </w:tblGrid>
      <w:tr w:rsidR="00ED21B0">
        <w:trPr>
          <w:trHeight w:val="1459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6"/>
                <w:szCs w:val="36"/>
              </w:rPr>
              <w:t>太湖县第十六届人民代表大会第二次会议</w:t>
            </w:r>
            <w:r>
              <w:rPr>
                <w:rFonts w:ascii="黑体" w:eastAsia="黑体" w:hAnsi="黑体" w:cs="Times New Roman"/>
                <w:color w:val="000000"/>
                <w:kern w:val="0"/>
                <w:sz w:val="36"/>
                <w:szCs w:val="36"/>
              </w:rPr>
              <w:br/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36"/>
                <w:szCs w:val="36"/>
              </w:rPr>
              <w:t>代表建议、批评、意见表</w:t>
            </w:r>
          </w:p>
        </w:tc>
      </w:tr>
      <w:tr w:rsidR="00ED21B0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代表姓名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王锦秀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性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女</w:t>
            </w:r>
          </w:p>
        </w:tc>
      </w:tr>
      <w:tr w:rsidR="00ED21B0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西关社区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ED21B0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ED21B0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附议代表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工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作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单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联系电话</w:t>
            </w:r>
          </w:p>
        </w:tc>
      </w:tr>
      <w:tr w:rsidR="00ED21B0">
        <w:trPr>
          <w:trHeight w:val="5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66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58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52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60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68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55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58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6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58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6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55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870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处理意见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建议类别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编号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</w:tr>
      <w:tr w:rsidR="00ED21B0">
        <w:trPr>
          <w:trHeight w:val="88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ED21B0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ED21B0">
        <w:trPr>
          <w:trHeight w:val="8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B0" w:rsidRDefault="00F842B2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lastRenderedPageBreak/>
              <w:t>标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题：关于在老城区修建休闲文化广场的建议</w:t>
            </w:r>
          </w:p>
        </w:tc>
      </w:tr>
      <w:tr w:rsidR="00ED21B0">
        <w:trPr>
          <w:trHeight w:val="5719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B0" w:rsidRDefault="00F842B2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事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由：老城历史悠久，人口密集，常住人口加上往来务工经商的流动人口近两万左右，其中老年人数额庞大，原破产改制企业职工及老离退休工人基本上还是在老城居住，随着养老保险制度的改革，低保医保等惠民政策的施行，老年人在物质生活上有了很大的改善，医疗健康也有了较大的保障，然而精神生活的空虚成了现代老年人问题的一个难点。老城城区发展滞后，街道拥挤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除河街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的茶馆外，至今未有一处可供人们休闲健身，文化娱乐的好场所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。</w:t>
            </w:r>
          </w:p>
        </w:tc>
      </w:tr>
      <w:tr w:rsidR="00ED21B0">
        <w:trPr>
          <w:trHeight w:val="64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B0" w:rsidRDefault="00F842B2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建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议：结合老城区的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棚改及商业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改造，于城区中心位置觅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合适场地，修建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健身娱乐小广场，旁建一有纸质、电子阅览室的文化场所，同时利用广场四周宣传栏公开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栏宣传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法律法规、惠民政策。让老城的大爷们有个地方可以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看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看报聊聊天，大妈们可以有个地方跳跳广场舞，让孩子们可以有个地方可以嬉闹玩乐。</w:t>
            </w:r>
          </w:p>
        </w:tc>
      </w:tr>
      <w:tr w:rsidR="00ED21B0">
        <w:trPr>
          <w:trHeight w:val="37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1B0" w:rsidRDefault="00F842B2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注：请一事一议，勿用铅笔填写，字迹要求工整清晰，必须代表本人签名。</w:t>
            </w:r>
          </w:p>
        </w:tc>
      </w:tr>
    </w:tbl>
    <w:p w:rsidR="00ED21B0" w:rsidRDefault="00ED21B0">
      <w:pPr>
        <w:rPr>
          <w:rFonts w:cs="Times New Roman"/>
        </w:rPr>
      </w:pPr>
    </w:p>
    <w:sectPr w:rsidR="00ED2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3A1"/>
    <w:rsid w:val="00102895"/>
    <w:rsid w:val="00452009"/>
    <w:rsid w:val="00533188"/>
    <w:rsid w:val="005D2C92"/>
    <w:rsid w:val="009227DE"/>
    <w:rsid w:val="00987BE9"/>
    <w:rsid w:val="00A413A1"/>
    <w:rsid w:val="00A8134E"/>
    <w:rsid w:val="00CE58BB"/>
    <w:rsid w:val="00D73F20"/>
    <w:rsid w:val="00D84299"/>
    <w:rsid w:val="00E20C4C"/>
    <w:rsid w:val="00E65C9B"/>
    <w:rsid w:val="00EA1E37"/>
    <w:rsid w:val="00ED21B0"/>
    <w:rsid w:val="00F842B2"/>
    <w:rsid w:val="00F9253B"/>
    <w:rsid w:val="00FE12E2"/>
    <w:rsid w:val="33A4690F"/>
    <w:rsid w:val="384F2B6E"/>
    <w:rsid w:val="6F08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EDE73BD-9ABC-4EEE-840F-AC7FF42D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515</Characters>
  <Application>Microsoft Office Word</Application>
  <DocSecurity>0</DocSecurity>
  <Lines>4</Lines>
  <Paragraphs>1</Paragraphs>
  <ScaleCrop>false</ScaleCrop>
  <Company>Home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6</cp:revision>
  <dcterms:created xsi:type="dcterms:W3CDTF">2017-11-24T07:29:00Z</dcterms:created>
  <dcterms:modified xsi:type="dcterms:W3CDTF">2018-04-20T01:48:00Z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